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E32A72">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C27F51" w:rsidRPr="00C27F51">
        <w:rPr>
          <w:rFonts w:ascii="Times New Roman" w:hAnsi="Times New Roman"/>
          <w:b/>
          <w:lang w:val="lt-LT"/>
        </w:rPr>
        <w:t xml:space="preserve">Specializacijos ir </w:t>
      </w:r>
      <w:r w:rsidR="00C27F51" w:rsidRPr="00FB1179">
        <w:rPr>
          <w:rFonts w:ascii="Times New Roman" w:hAnsi="Times New Roman"/>
          <w:b/>
          <w:lang w:val="lt-LT"/>
        </w:rPr>
        <w:t>b</w:t>
      </w:r>
      <w:r w:rsidR="00811AC6" w:rsidRPr="00FB1179">
        <w:rPr>
          <w:b/>
          <w:lang w:val="lt-LT"/>
        </w:rPr>
        <w:t>aigiamąją</w:t>
      </w:r>
      <w:r w:rsidR="0040168F" w:rsidRPr="00FB1179">
        <w:rPr>
          <w:b/>
          <w:lang w:val="lt-LT"/>
        </w:rPr>
        <w:t xml:space="preserve"> </w:t>
      </w:r>
      <w:r w:rsidR="00FB1179" w:rsidRPr="00FB1179">
        <w:rPr>
          <w:b/>
          <w:lang w:val="lt-LT"/>
        </w:rPr>
        <w:t xml:space="preserve">profesinės veiklos </w:t>
      </w:r>
      <w:r w:rsidRPr="00FB1179">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886B0E">
        <w:rPr>
          <w:rFonts w:ascii="Times New Roman" w:hAnsi="Times New Roman"/>
          <w:lang w:val="lt-LT"/>
        </w:rPr>
        <w:t>lavinti praktinius įgūdžius ir užtikrinti teorinių žinių integraciją į konkrečią veiklą.</w:t>
      </w:r>
    </w:p>
    <w:p w:rsidR="00632F9D" w:rsidRPr="00BA290F" w:rsidRDefault="002419B6" w:rsidP="00BA290F">
      <w:pPr>
        <w:tabs>
          <w:tab w:val="right" w:pos="10080"/>
        </w:tabs>
        <w:ind w:firstLine="720"/>
        <w:jc w:val="both"/>
        <w:rPr>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E304B0" w:rsidRPr="00C54E1C">
        <w:rPr>
          <w:color w:val="000000"/>
          <w:u w:val="single"/>
          <w:lang w:val="lt-LT"/>
        </w:rPr>
        <w:t>P</w:t>
      </w:r>
      <w:r w:rsidR="00E304B0" w:rsidRPr="00391BE2">
        <w:rPr>
          <w:color w:val="000000"/>
          <w:u w:val="single"/>
          <w:lang w:val="lt-LT"/>
        </w:rPr>
        <w:t>raktiškai susipažinti su želdyno statinių projektų įgyvendinimu ir įgyti praktinių įgūdžių</w:t>
      </w:r>
      <w:r w:rsidR="00A450EB">
        <w:rPr>
          <w:rFonts w:ascii="Times New Roman" w:hAnsi="Times New Roman"/>
          <w:lang w:val="lt-LT"/>
        </w:rPr>
        <w:t>.</w:t>
      </w:r>
    </w:p>
    <w:p w:rsidR="002419B6" w:rsidRPr="00632F9D" w:rsidRDefault="002419B6" w:rsidP="00C61D1D">
      <w:pPr>
        <w:pStyle w:val="BodyText1"/>
        <w:ind w:firstLine="709"/>
        <w:rPr>
          <w:rFonts w:ascii="Times New Roman" w:hAnsi="Times New Roman"/>
          <w:lang w:val="lt-LT"/>
        </w:rPr>
      </w:pPr>
      <w:r w:rsidRPr="00632F9D">
        <w:rPr>
          <w:rFonts w:ascii="Times New Roman" w:hAnsi="Times New Roman"/>
          <w:lang w:val="lt-LT"/>
        </w:rPr>
        <w:t xml:space="preserve">2.3. praktikos trukmė – praktika prasideda </w:t>
      </w:r>
      <w:r w:rsidR="00E32A72">
        <w:rPr>
          <w:rFonts w:ascii="Times New Roman" w:hAnsi="Times New Roman"/>
          <w:u w:val="single"/>
          <w:lang w:val="lt-LT"/>
        </w:rPr>
        <w:t>2019-07-01</w:t>
      </w:r>
      <w:r w:rsidR="00BA290F">
        <w:rPr>
          <w:rFonts w:ascii="Times New Roman" w:hAnsi="Times New Roman"/>
          <w:u w:val="single"/>
          <w:lang w:val="lt-LT"/>
        </w:rPr>
        <w:t xml:space="preserve"> </w:t>
      </w:r>
      <w:r w:rsidRPr="00632F9D">
        <w:rPr>
          <w:rFonts w:ascii="Times New Roman" w:hAnsi="Times New Roman"/>
          <w:lang w:val="lt-LT"/>
        </w:rPr>
        <w:t xml:space="preserve">ir baigiasi </w:t>
      </w:r>
      <w:r w:rsidR="00E32A72">
        <w:rPr>
          <w:rFonts w:ascii="Times New Roman" w:hAnsi="Times New Roman"/>
          <w:u w:val="single"/>
          <w:lang w:val="lt-LT"/>
        </w:rPr>
        <w:t>2019</w:t>
      </w:r>
      <w:r w:rsidR="002F0E5E">
        <w:rPr>
          <w:rFonts w:ascii="Times New Roman" w:hAnsi="Times New Roman"/>
          <w:u w:val="single"/>
          <w:lang w:val="lt-LT"/>
        </w:rPr>
        <w:t>-07-2</w:t>
      </w:r>
      <w:r w:rsidR="00E32A72">
        <w:rPr>
          <w:rFonts w:ascii="Times New Roman" w:hAnsi="Times New Roman"/>
          <w:u w:val="single"/>
          <w:lang w:val="lt-LT"/>
        </w:rPr>
        <w:t>1</w:t>
      </w:r>
      <w:bookmarkStart w:id="0" w:name="_GoBack"/>
      <w:bookmarkEnd w:id="0"/>
      <w:r w:rsidRPr="00632F9D">
        <w:rPr>
          <w:rFonts w:ascii="Times New Roman" w:hAnsi="Times New Roman"/>
          <w:lang w:val="lt-LT"/>
        </w:rPr>
        <w:t>,</w:t>
      </w:r>
      <w:r w:rsidR="00BA290F">
        <w:rPr>
          <w:rFonts w:ascii="Times New Roman" w:hAnsi="Times New Roman"/>
          <w:lang w:val="lt-LT"/>
        </w:rPr>
        <w:t xml:space="preserve"> </w:t>
      </w:r>
      <w:r w:rsidR="00632F9D">
        <w:rPr>
          <w:rFonts w:ascii="Times New Roman" w:hAnsi="Times New Roman"/>
          <w:lang w:val="lt-LT"/>
        </w:rPr>
        <w:t xml:space="preserve">praktikos apimtis </w:t>
      </w:r>
      <w:r w:rsidR="005D3646">
        <w:rPr>
          <w:rFonts w:ascii="Times New Roman" w:hAnsi="Times New Roman"/>
          <w:u w:val="single"/>
          <w:lang w:val="lt-LT"/>
        </w:rPr>
        <w:t>5</w:t>
      </w:r>
      <w:r w:rsidR="00BA290F">
        <w:rPr>
          <w:rFonts w:ascii="Times New Roman" w:hAnsi="Times New Roman"/>
          <w:lang w:val="lt-LT"/>
        </w:rPr>
        <w:t xml:space="preserve"> kreditai</w:t>
      </w:r>
      <w:r w:rsidR="00C61D1D">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A01E4D">
        <w:rPr>
          <w:lang w:val="lt-LT"/>
        </w:rPr>
        <w:t>54</w:t>
      </w:r>
      <w:r w:rsidR="002D4D4E">
        <w:rPr>
          <w:lang w:val="lt-LT"/>
        </w:rPr>
        <w:t xml:space="preserve"> val. skirtos</w:t>
      </w:r>
      <w:r w:rsidR="00A01E4D">
        <w:rPr>
          <w:lang w:val="lt-LT"/>
        </w:rPr>
        <w:t xml:space="preserve"> praktikos atlikimui įmonėje, 65</w:t>
      </w:r>
      <w:r w:rsidR="002D4D4E">
        <w:rPr>
          <w:lang w:val="lt-LT"/>
        </w:rPr>
        <w:t xml:space="preserve"> val. – savarankiškam 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w:t>
      </w:r>
      <w:r w:rsidR="005B57D1">
        <w:rPr>
          <w:rFonts w:ascii="Times New Roman" w:hAnsi="Times New Roman"/>
          <w:lang w:val="lt-LT"/>
        </w:rPr>
        <w:t>–</w:t>
      </w:r>
      <w:r w:rsidR="0073695B" w:rsidRPr="00632F9D">
        <w:rPr>
          <w:rFonts w:ascii="Times New Roman" w:hAnsi="Times New Roman"/>
          <w:lang w:val="lt-LT"/>
        </w:rPr>
        <w:t>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2419B6" w:rsidRPr="00F379D8" w:rsidRDefault="002419B6">
      <w:pPr>
        <w:pStyle w:val="BodyText1"/>
        <w:ind w:firstLine="0"/>
        <w:rPr>
          <w:rFonts w:ascii="Times New Roman" w:hAnsi="Times New Roman"/>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632F9D" w:rsidRPr="002D57FF">
        <w:rPr>
          <w:rFonts w:ascii="Times New Roman" w:hAnsi="Times New Roman"/>
          <w:u w:val="single"/>
          <w:lang w:val="lt-LT"/>
        </w:rPr>
        <w:t>Agrotechnologijų</w:t>
      </w:r>
      <w:proofErr w:type="spellEnd"/>
      <w:r w:rsidR="00632F9D" w:rsidRPr="002D57FF">
        <w:rPr>
          <w:rFonts w:ascii="Times New Roman" w:hAnsi="Times New Roman"/>
          <w:u w:val="single"/>
          <w:lang w:val="lt-LT"/>
        </w:rPr>
        <w:t xml:space="preserve"> fakultetas, kodas 111965131, Beržų g. 2A, Vilniaus r. LT-14160, tel.: 8 5 2191661, el. paštas: </w:t>
      </w:r>
      <w:hyperlink r:id="rId8" w:history="1">
        <w:r w:rsidR="00632F9D" w:rsidRPr="002D57FF">
          <w:rPr>
            <w:rStyle w:val="Hyperlink"/>
            <w:rFonts w:ascii="Times New Roman" w:hAnsi="Times New Roman"/>
            <w:lang w:val="lt-LT"/>
          </w:rPr>
          <w:t>administracija@atf.viko.lt</w:t>
        </w:r>
      </w:hyperlink>
      <w:r w:rsidR="00632F9D" w:rsidRPr="002D57FF">
        <w:rPr>
          <w:rFonts w:ascii="Times New Roman" w:hAnsi="Times New Roman"/>
          <w:u w:val="single"/>
          <w:lang w:val="lt-LT"/>
        </w:rPr>
        <w:t xml:space="preserve">, </w:t>
      </w:r>
      <w:r w:rsidR="00F379D8" w:rsidRPr="002D57FF">
        <w:rPr>
          <w:rFonts w:ascii="Times New Roman" w:hAnsi="Times New Roman"/>
          <w:u w:val="single"/>
          <w:lang w:val="lt-LT"/>
        </w:rPr>
        <w:t>dr. Ri</w:t>
      </w:r>
      <w:r w:rsidR="00A652A2" w:rsidRPr="002D57FF">
        <w:rPr>
          <w:rFonts w:ascii="Times New Roman" w:hAnsi="Times New Roman"/>
          <w:u w:val="single"/>
          <w:lang w:val="lt-LT"/>
        </w:rPr>
        <w:t>mantė Kondratienė, tel.: 8 5 2191653</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9"/>
      <w:headerReference w:type="default" r:id="rId10"/>
      <w:footerReference w:type="even" r:id="rId11"/>
      <w:footerReference w:type="default" r:id="rId12"/>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72" w:rsidRDefault="00AB5F72">
      <w:r>
        <w:separator/>
      </w:r>
    </w:p>
  </w:endnote>
  <w:endnote w:type="continuationSeparator" w:id="0">
    <w:p w:rsidR="00AB5F72" w:rsidRDefault="00AB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72" w:rsidRDefault="00AB5F72">
      <w:r>
        <w:separator/>
      </w:r>
    </w:p>
  </w:footnote>
  <w:footnote w:type="continuationSeparator" w:id="0">
    <w:p w:rsidR="00AB5F72" w:rsidRDefault="00AB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A72">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206AC"/>
    <w:rsid w:val="00031EE7"/>
    <w:rsid w:val="00071F58"/>
    <w:rsid w:val="0008261E"/>
    <w:rsid w:val="000840B1"/>
    <w:rsid w:val="000C4792"/>
    <w:rsid w:val="000D68E7"/>
    <w:rsid w:val="000E11CC"/>
    <w:rsid w:val="000E6C71"/>
    <w:rsid w:val="00110021"/>
    <w:rsid w:val="00133534"/>
    <w:rsid w:val="00191D71"/>
    <w:rsid w:val="001A6C65"/>
    <w:rsid w:val="001E739A"/>
    <w:rsid w:val="002032C8"/>
    <w:rsid w:val="00213D38"/>
    <w:rsid w:val="00216830"/>
    <w:rsid w:val="002419B6"/>
    <w:rsid w:val="00241DC4"/>
    <w:rsid w:val="002575BB"/>
    <w:rsid w:val="002748DE"/>
    <w:rsid w:val="002878E5"/>
    <w:rsid w:val="00294FC8"/>
    <w:rsid w:val="002C232F"/>
    <w:rsid w:val="002D3DF4"/>
    <w:rsid w:val="002D4D4E"/>
    <w:rsid w:val="002D57FF"/>
    <w:rsid w:val="002D69BF"/>
    <w:rsid w:val="002E1362"/>
    <w:rsid w:val="002F0B07"/>
    <w:rsid w:val="002F0E5E"/>
    <w:rsid w:val="00325944"/>
    <w:rsid w:val="00360F06"/>
    <w:rsid w:val="003B58D2"/>
    <w:rsid w:val="003C7CCB"/>
    <w:rsid w:val="003E4D17"/>
    <w:rsid w:val="0040168F"/>
    <w:rsid w:val="00405AC0"/>
    <w:rsid w:val="0041428F"/>
    <w:rsid w:val="00440FBF"/>
    <w:rsid w:val="004434F9"/>
    <w:rsid w:val="00473C72"/>
    <w:rsid w:val="004A548E"/>
    <w:rsid w:val="004B7C02"/>
    <w:rsid w:val="004B7E21"/>
    <w:rsid w:val="004C2D7D"/>
    <w:rsid w:val="004F46DE"/>
    <w:rsid w:val="005049F9"/>
    <w:rsid w:val="00512517"/>
    <w:rsid w:val="00537A5B"/>
    <w:rsid w:val="005503B6"/>
    <w:rsid w:val="00595F94"/>
    <w:rsid w:val="005B57D1"/>
    <w:rsid w:val="005D320E"/>
    <w:rsid w:val="005D3646"/>
    <w:rsid w:val="005D4235"/>
    <w:rsid w:val="005E0E53"/>
    <w:rsid w:val="0061518C"/>
    <w:rsid w:val="00632F9D"/>
    <w:rsid w:val="00687C8A"/>
    <w:rsid w:val="006B13E7"/>
    <w:rsid w:val="006C0D02"/>
    <w:rsid w:val="006C6834"/>
    <w:rsid w:val="006E0F5F"/>
    <w:rsid w:val="006E75E1"/>
    <w:rsid w:val="0073695B"/>
    <w:rsid w:val="0076245D"/>
    <w:rsid w:val="00770CB9"/>
    <w:rsid w:val="0078121A"/>
    <w:rsid w:val="00785C20"/>
    <w:rsid w:val="00790D38"/>
    <w:rsid w:val="007B6CDE"/>
    <w:rsid w:val="00802E24"/>
    <w:rsid w:val="00811AC6"/>
    <w:rsid w:val="00842DDC"/>
    <w:rsid w:val="00863C32"/>
    <w:rsid w:val="00886B0E"/>
    <w:rsid w:val="008C2C64"/>
    <w:rsid w:val="009365CD"/>
    <w:rsid w:val="009473ED"/>
    <w:rsid w:val="009657D9"/>
    <w:rsid w:val="009A16F9"/>
    <w:rsid w:val="009B7A83"/>
    <w:rsid w:val="009D1D3E"/>
    <w:rsid w:val="00A01E4D"/>
    <w:rsid w:val="00A27E2B"/>
    <w:rsid w:val="00A450EB"/>
    <w:rsid w:val="00A652A2"/>
    <w:rsid w:val="00A948B7"/>
    <w:rsid w:val="00AB5F72"/>
    <w:rsid w:val="00B10643"/>
    <w:rsid w:val="00B71751"/>
    <w:rsid w:val="00B845F2"/>
    <w:rsid w:val="00B90225"/>
    <w:rsid w:val="00BA290F"/>
    <w:rsid w:val="00BB4D8B"/>
    <w:rsid w:val="00C27F51"/>
    <w:rsid w:val="00C5455B"/>
    <w:rsid w:val="00C61D1D"/>
    <w:rsid w:val="00C76D5B"/>
    <w:rsid w:val="00CE5F67"/>
    <w:rsid w:val="00D51C6A"/>
    <w:rsid w:val="00D616DD"/>
    <w:rsid w:val="00D92FC1"/>
    <w:rsid w:val="00DA7292"/>
    <w:rsid w:val="00E302A6"/>
    <w:rsid w:val="00E304B0"/>
    <w:rsid w:val="00E32A72"/>
    <w:rsid w:val="00E64A58"/>
    <w:rsid w:val="00E87B18"/>
    <w:rsid w:val="00EC5864"/>
    <w:rsid w:val="00EF19EA"/>
    <w:rsid w:val="00F21831"/>
    <w:rsid w:val="00F26728"/>
    <w:rsid w:val="00F32796"/>
    <w:rsid w:val="00F3659A"/>
    <w:rsid w:val="00F379D8"/>
    <w:rsid w:val="00F61F26"/>
    <w:rsid w:val="00FB1179"/>
    <w:rsid w:val="00FB3CDF"/>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40D5-6E39-4BCA-8D5D-2DB4881A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8160</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Inga</cp:lastModifiedBy>
  <cp:revision>6</cp:revision>
  <cp:lastPrinted>2011-09-28T08:23:00Z</cp:lastPrinted>
  <dcterms:created xsi:type="dcterms:W3CDTF">2017-04-26T07:16:00Z</dcterms:created>
  <dcterms:modified xsi:type="dcterms:W3CDTF">2019-05-02T05:24:00Z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